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IDH2 DEFICIENCY IMPAIRS MITOCHONDRIAL FUNCTION IN ENDOTHELIAL CELLS AND ENDOTHELIUM-DEPENDENT VASOMOTOR FUNCTION </w:t>
      </w:r>
    </w:p>
    <w:p w:rsidR="00B921ED" w:rsidRDefault="00B921ED" w:rsidP="00BF2E54">
      <w:pPr>
        <w:widowControl w:val="0"/>
        <w:autoSpaceDE w:val="0"/>
        <w:autoSpaceDN w:val="0"/>
        <w:adjustRightInd w:val="0"/>
      </w:pPr>
      <w:r w:rsidRPr="00BF2E54">
        <w:rPr>
          <w:b/>
          <w:bCs/>
          <w:u w:val="single"/>
        </w:rPr>
        <w:t>S</w:t>
      </w:r>
      <w:r w:rsidR="00BF2E54" w:rsidRPr="00BF2E54">
        <w:rPr>
          <w:b/>
          <w:bCs/>
          <w:u w:val="single"/>
        </w:rPr>
        <w:t>.</w:t>
      </w:r>
      <w:r w:rsidRPr="00BF2E54">
        <w:rPr>
          <w:b/>
          <w:bCs/>
          <w:u w:val="single"/>
        </w:rPr>
        <w:t xml:space="preserve"> Jung</w:t>
      </w:r>
      <w:r>
        <w:t>, C</w:t>
      </w:r>
      <w:r w:rsidR="00BF2E54">
        <w:t>.</w:t>
      </w:r>
      <w:r>
        <w:t xml:space="preserve"> Kim</w:t>
      </w:r>
    </w:p>
    <w:p w:rsidR="00B921ED" w:rsidRDefault="00B921ED">
      <w:pPr>
        <w:widowControl w:val="0"/>
        <w:autoSpaceDE w:val="0"/>
        <w:autoSpaceDN w:val="0"/>
        <w:adjustRightInd w:val="0"/>
        <w:rPr>
          <w:color w:val="503820"/>
        </w:rPr>
      </w:pPr>
      <w:proofErr w:type="spellStart"/>
      <w:r>
        <w:rPr>
          <w:color w:val="000000"/>
        </w:rPr>
        <w:t>Chungnam</w:t>
      </w:r>
      <w:proofErr w:type="spellEnd"/>
      <w:r>
        <w:rPr>
          <w:color w:val="000000"/>
        </w:rPr>
        <w:t xml:space="preserve"> National University, Daejeon, Korea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Mitochondrial </w:t>
      </w:r>
      <w:proofErr w:type="gramStart"/>
      <w:r>
        <w:t>NADP(</w:t>
      </w:r>
      <w:proofErr w:type="gramEnd"/>
      <w:r>
        <w:t xml:space="preserve">+)-dependent </w:t>
      </w:r>
      <w:proofErr w:type="spellStart"/>
      <w:r>
        <w:t>isocitrate</w:t>
      </w:r>
      <w:proofErr w:type="spellEnd"/>
      <w:r>
        <w:t xml:space="preserve"> dehydrogenase (IDH2) plays an essential role protecting cells against oxidative stress-induced damage. A deficiency in IDH2 leads to mitochondrial dysfunc</w:t>
      </w:r>
      <w:bookmarkStart w:id="0" w:name="_GoBack"/>
      <w:bookmarkEnd w:id="0"/>
      <w:r>
        <w:t xml:space="preserve">tion and the production of reactive oxygen species (ROS) in cardiomyocytes and cancer cells. However, the function of IDH2 in vascular endothelial cells is mostly unknown. In this study the effects of IDH2 deficiency on mitochondrial and vascular function were investigated in endothelial cells. IDH2 knockdown decreased the expression of mitochondrial oxidative phosphorylation (OXPHOS) complexes I, II and III, </w:t>
      </w:r>
      <w:proofErr w:type="gramStart"/>
      <w:r>
        <w:t>which</w:t>
      </w:r>
      <w:proofErr w:type="gramEnd"/>
      <w:r>
        <w:t xml:space="preserve"> lead to increased mitochondrial ROS (</w:t>
      </w:r>
      <w:proofErr w:type="spellStart"/>
      <w:r>
        <w:t>mtROS</w:t>
      </w:r>
      <w:proofErr w:type="spellEnd"/>
      <w:r>
        <w:t xml:space="preserve">). In addition, the levels of fission and fusion proteins (Mfn-1, OPA-1, and Drp-1) were significantly altered and </w:t>
      </w:r>
      <w:proofErr w:type="spellStart"/>
      <w:r>
        <w:t>MnSOD</w:t>
      </w:r>
      <w:proofErr w:type="spellEnd"/>
      <w:r>
        <w:t xml:space="preserve"> expression also was decreased by IDH2 knockdown. Furthermore, knockdown of IDH2 decreased </w:t>
      </w:r>
      <w:proofErr w:type="spellStart"/>
      <w:r>
        <w:t>eNOS</w:t>
      </w:r>
      <w:proofErr w:type="spellEnd"/>
      <w:r>
        <w:t xml:space="preserve"> phosphorylation and nitric oxide (NO) concentration in endothelial cells. Interestingly, treatment with Mito-TEMPO, an </w:t>
      </w:r>
      <w:proofErr w:type="spellStart"/>
      <w:r>
        <w:t>mtROS</w:t>
      </w:r>
      <w:proofErr w:type="spellEnd"/>
      <w:r>
        <w:t xml:space="preserve">-specific scavenger, blunted mitochondrial fission, fusion and </w:t>
      </w:r>
      <w:proofErr w:type="spellStart"/>
      <w:r>
        <w:t>mtROS</w:t>
      </w:r>
      <w:proofErr w:type="spellEnd"/>
      <w:r>
        <w:t xml:space="preserve"> production, and reduced the IDH2 knockdown-induced decrease in </w:t>
      </w:r>
      <w:proofErr w:type="spellStart"/>
      <w:r>
        <w:t>MnSOD</w:t>
      </w:r>
      <w:proofErr w:type="spellEnd"/>
      <w:r>
        <w:t xml:space="preserve"> expression, </w:t>
      </w:r>
      <w:proofErr w:type="spellStart"/>
      <w:r>
        <w:t>eNOS</w:t>
      </w:r>
      <w:proofErr w:type="spellEnd"/>
      <w:r>
        <w:t xml:space="preserve"> phosphorylation and NO production in endothelial cells. Endothelium-dependent </w:t>
      </w:r>
      <w:proofErr w:type="spellStart"/>
      <w:r>
        <w:t>vasorelaxation</w:t>
      </w:r>
      <w:proofErr w:type="spellEnd"/>
      <w:r>
        <w:t xml:space="preserve"> was impaired, and the concentration of bioavailable NO decreased in the aortic ring in IDH2 knockout mice. These findings suggest that IDH2 deficiency induces endothelial dysfunction through the induction of dynamic mitochondrial changes and impairment in vascular function.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71" w:rsidRDefault="00B94771" w:rsidP="00BF2E54">
      <w:r>
        <w:separator/>
      </w:r>
    </w:p>
  </w:endnote>
  <w:endnote w:type="continuationSeparator" w:id="0">
    <w:p w:rsidR="00B94771" w:rsidRDefault="00B94771" w:rsidP="00BF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71" w:rsidRDefault="00B94771" w:rsidP="00BF2E54">
      <w:r>
        <w:separator/>
      </w:r>
    </w:p>
  </w:footnote>
  <w:footnote w:type="continuationSeparator" w:id="0">
    <w:p w:rsidR="00B94771" w:rsidRDefault="00B94771" w:rsidP="00BF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54" w:rsidRDefault="00BF2E54" w:rsidP="00BF2E54">
    <w:pPr>
      <w:pStyle w:val="Header"/>
    </w:pPr>
    <w:r>
      <w:t xml:space="preserve">1431      Poster      Cat: </w:t>
    </w:r>
    <w:r>
      <w:rPr>
        <w:rFonts w:ascii="Arial" w:hAnsi="Arial" w:cs="Arial"/>
        <w:color w:val="222222"/>
        <w:sz w:val="19"/>
        <w:szCs w:val="19"/>
        <w:shd w:val="clear" w:color="auto" w:fill="FFFFFF"/>
      </w:rPr>
      <w:t>Vascular biology, Basic research</w:t>
    </w:r>
  </w:p>
  <w:p w:rsidR="00BF2E54" w:rsidRDefault="00BF2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9A7B5A"/>
    <w:rsid w:val="00B921ED"/>
    <w:rsid w:val="00B94771"/>
    <w:rsid w:val="00BF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C5354A-07E5-431D-AD38-81A8FCF8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E54"/>
    <w:pPr>
      <w:tabs>
        <w:tab w:val="center" w:pos="4680"/>
        <w:tab w:val="right" w:pos="9360"/>
      </w:tabs>
    </w:pPr>
  </w:style>
  <w:style w:type="character" w:customStyle="1" w:styleId="HeaderChar">
    <w:name w:val="Header Char"/>
    <w:basedOn w:val="DefaultParagraphFont"/>
    <w:link w:val="Header"/>
    <w:uiPriority w:val="99"/>
    <w:rsid w:val="00BF2E54"/>
    <w:rPr>
      <w:sz w:val="24"/>
      <w:szCs w:val="24"/>
    </w:rPr>
  </w:style>
  <w:style w:type="paragraph" w:styleId="Footer">
    <w:name w:val="footer"/>
    <w:basedOn w:val="Normal"/>
    <w:link w:val="FooterChar"/>
    <w:uiPriority w:val="99"/>
    <w:unhideWhenUsed/>
    <w:rsid w:val="00BF2E54"/>
    <w:pPr>
      <w:tabs>
        <w:tab w:val="center" w:pos="4680"/>
        <w:tab w:val="right" w:pos="9360"/>
      </w:tabs>
    </w:pPr>
  </w:style>
  <w:style w:type="character" w:customStyle="1" w:styleId="FooterChar">
    <w:name w:val="Footer Char"/>
    <w:basedOn w:val="DefaultParagraphFont"/>
    <w:link w:val="Footer"/>
    <w:uiPriority w:val="99"/>
    <w:rsid w:val="00BF2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2016-04-17T13:40:00Z</dcterms:created>
  <dcterms:modified xsi:type="dcterms:W3CDTF">2016-04-17T13:41:00Z</dcterms:modified>
</cp:coreProperties>
</file>